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F77B0C7" w14:textId="18C83E1C" w:rsidR="004B4C46" w:rsidRDefault="004B4C46">
      <w:r w:rsidRPr="004B4C46">
        <w:rPr>
          <w:noProof/>
        </w:rPr>
        <w:drawing>
          <wp:inline distT="0" distB="0" distL="0" distR="0" wp14:anchorId="11A7F4AF" wp14:editId="67237E5D">
            <wp:extent cx="5943600" cy="4452620"/>
            <wp:effectExtent l="0" t="0" r="0" b="5080"/>
            <wp:docPr id="1676031738" name="Picture 4" descr="A pair of ducks swimming in wa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031738" name="Picture 4" descr="A pair of ducks swimming in wa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8A5AD7" w14:textId="02251A51" w:rsidR="0076754F" w:rsidRDefault="00EB118D">
      <w:r>
        <w:t>Figure 1.</w:t>
      </w:r>
      <w:r w:rsidR="004B4C46">
        <w:t xml:space="preserve"> </w:t>
      </w:r>
      <w:r w:rsidR="005D5DFD">
        <w:t>Representative</w:t>
      </w:r>
      <w:r w:rsidR="00667A2C">
        <w:t xml:space="preserve"> photo of </w:t>
      </w:r>
      <w:r w:rsidR="000C24BA">
        <w:t>Hooded Merganser hen (left) and drake (right)</w:t>
      </w:r>
      <w:r w:rsidR="00667A2C">
        <w:t xml:space="preserve"> by J</w:t>
      </w:r>
      <w:r w:rsidR="00FE3F12">
        <w:t xml:space="preserve">en </w:t>
      </w:r>
      <w:proofErr w:type="spellStart"/>
      <w:r w:rsidR="00FE3F12">
        <w:t>Goellnitz</w:t>
      </w:r>
      <w:proofErr w:type="spellEnd"/>
      <w:r w:rsidR="00304ED0">
        <w:t>, Flicker Creative Commons</w:t>
      </w:r>
      <w:r w:rsidR="001B7563">
        <w:t>,</w:t>
      </w:r>
      <w:r w:rsidR="00304ED0">
        <w:t xml:space="preserve"> by-NC2.0</w:t>
      </w:r>
      <w:r w:rsidR="00A163A3">
        <w:t xml:space="preserve">. </w:t>
      </w:r>
      <w:hyperlink r:id="rId5" w:history="1">
        <w:r w:rsidR="00A163A3" w:rsidRPr="00B172C9">
          <w:rPr>
            <w:rStyle w:val="Hyperlink"/>
          </w:rPr>
          <w:t>https://www.flickr.com/photos/goellnitz/33597600618/</w:t>
        </w:r>
      </w:hyperlink>
    </w:p>
    <w:p w14:paraId="0FF4F799" w14:textId="77777777" w:rsidR="00FA27DA" w:rsidRDefault="00FA27DA"/>
    <w:p w14:paraId="2A44A0E4" w14:textId="04F0273B" w:rsidR="00850266" w:rsidRPr="00850266" w:rsidRDefault="00850266" w:rsidP="00850266">
      <w:r w:rsidRPr="00850266">
        <w:lastRenderedPageBreak/>
        <w:drawing>
          <wp:inline distT="0" distB="0" distL="0" distR="0" wp14:anchorId="14B6220A" wp14:editId="33C779FF">
            <wp:extent cx="5943600" cy="6239510"/>
            <wp:effectExtent l="0" t="0" r="0" b="8890"/>
            <wp:docPr id="1952563166" name="Picture 3" descr="A couple of ducks standing on a log in the wa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563166" name="Picture 3" descr="A couple of ducks standing on a log in the wa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239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8A0DA1" w14:textId="1C11C9DE" w:rsidR="00515BBF" w:rsidRDefault="00850266">
      <w:r>
        <w:t xml:space="preserve">Figure 2. Representative photo of Wood Duck </w:t>
      </w:r>
      <w:r w:rsidR="00515BBF">
        <w:t>drake (front) and hen (rear) by Rick Leche</w:t>
      </w:r>
      <w:r w:rsidR="002A528B">
        <w:t xml:space="preserve"> – Photography,</w:t>
      </w:r>
      <w:r w:rsidR="002A528B" w:rsidRPr="002A528B">
        <w:t xml:space="preserve"> </w:t>
      </w:r>
      <w:r w:rsidR="002A528B">
        <w:t>Flicker Creative Commons, by-NC2.0</w:t>
      </w:r>
      <w:r w:rsidR="002A528B">
        <w:t xml:space="preserve">. </w:t>
      </w:r>
      <w:hyperlink r:id="rId7" w:history="1">
        <w:r w:rsidR="00954B11" w:rsidRPr="003E7E48">
          <w:rPr>
            <w:rStyle w:val="Hyperlink"/>
          </w:rPr>
          <w:t>https://www.flickr.com/photos/rick_leche/1445384708/</w:t>
        </w:r>
      </w:hyperlink>
      <w:r w:rsidR="00515BBF">
        <w:t xml:space="preserve"> </w:t>
      </w:r>
    </w:p>
    <w:p w14:paraId="2FC7FA16" w14:textId="6D1A1E58" w:rsidR="00855F1B" w:rsidRDefault="00855F1B">
      <w:r>
        <w:rPr>
          <w:noProof/>
        </w:rPr>
        <w:lastRenderedPageBreak/>
        <w:drawing>
          <wp:inline distT="0" distB="0" distL="0" distR="0" wp14:anchorId="61F02FCE" wp14:editId="7388DFCB">
            <wp:extent cx="5943600" cy="4456430"/>
            <wp:effectExtent l="635" t="0" r="635" b="635"/>
            <wp:docPr id="1920485296" name="Picture 5" descr="A wooden box in a fores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485296" name="Picture 5" descr="A wooden box in a forest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943600" cy="445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EF8032" w14:textId="63591868" w:rsidR="00FA27DA" w:rsidRDefault="00FA27DA">
      <w:r>
        <w:t xml:space="preserve">Figure </w:t>
      </w:r>
      <w:r w:rsidR="00954B11">
        <w:t>3</w:t>
      </w:r>
      <w:r>
        <w:t>. Representative photograph of a nest box and surrounding habitat</w:t>
      </w:r>
      <w:r w:rsidR="00C35DA8">
        <w:t xml:space="preserve"> at Duck Creek Conservation Area, Puxico, Missouri</w:t>
      </w:r>
      <w:r w:rsidR="0082673F">
        <w:t xml:space="preserve"> by Frank J Irovic</w:t>
      </w:r>
      <w:r>
        <w:t xml:space="preserve">. </w:t>
      </w:r>
    </w:p>
    <w:p w14:paraId="554D82BC" w14:textId="77777777" w:rsidR="00EB118D" w:rsidRDefault="00EB118D"/>
    <w:p w14:paraId="330B23D8" w14:textId="41AD0D1D" w:rsidR="000C096B" w:rsidRDefault="000C096B">
      <w:r>
        <w:rPr>
          <w:rFonts w:eastAsia="Times New Roman"/>
          <w:noProof/>
        </w:rPr>
        <w:lastRenderedPageBreak/>
        <w:drawing>
          <wp:inline distT="0" distB="0" distL="0" distR="0" wp14:anchorId="3B59DF24" wp14:editId="6DB76994">
            <wp:extent cx="5943600" cy="4501515"/>
            <wp:effectExtent l="0" t="0" r="0" b="0"/>
            <wp:docPr id="1017245052" name="Picture 4" descr="A map of a wetland area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245052" name="Picture 4" descr="A map of a wetland area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9" r:link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01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E58A2A" w14:textId="60CC2053" w:rsidR="00447237" w:rsidRDefault="00447237">
      <w:r>
        <w:t xml:space="preserve">Figure </w:t>
      </w:r>
      <w:r w:rsidR="00954B11">
        <w:t>4</w:t>
      </w:r>
      <w:r>
        <w:t xml:space="preserve">. </w:t>
      </w:r>
      <w:r w:rsidR="006A1BEC">
        <w:t xml:space="preserve">Satellite image of </w:t>
      </w:r>
      <w:r w:rsidR="002765DB">
        <w:t xml:space="preserve">Duck Creek Conservation Area, Mingo National Wildlife Refuge, and the surrounding area. </w:t>
      </w:r>
    </w:p>
    <w:p w14:paraId="222147ED" w14:textId="77777777" w:rsidR="00447237" w:rsidRDefault="00447237"/>
    <w:p w14:paraId="005133A6" w14:textId="78D39547" w:rsidR="007F707A" w:rsidRDefault="00A95DE1">
      <w:r>
        <w:rPr>
          <w:rFonts w:eastAsia="Times New Roman"/>
          <w:noProof/>
        </w:rPr>
        <w:lastRenderedPageBreak/>
        <w:drawing>
          <wp:inline distT="0" distB="0" distL="0" distR="0" wp14:anchorId="192971C6" wp14:editId="31B7CC6C">
            <wp:extent cx="4610735" cy="8229600"/>
            <wp:effectExtent l="0" t="0" r="0" b="0"/>
            <wp:docPr id="1792798834" name="Picture 7" descr="A map of a pool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2798834" name="Picture 7" descr="A map of a pool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1" r:link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0735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FD34CF" w14:textId="7D48B163" w:rsidR="00447237" w:rsidRDefault="00447237">
      <w:r>
        <w:lastRenderedPageBreak/>
        <w:t xml:space="preserve">Figure </w:t>
      </w:r>
      <w:r w:rsidR="00954B11">
        <w:t>5</w:t>
      </w:r>
      <w:r>
        <w:t xml:space="preserve">. </w:t>
      </w:r>
      <w:r w:rsidR="00C93D63">
        <w:t xml:space="preserve">Map of </w:t>
      </w:r>
      <w:r w:rsidR="00E42E67">
        <w:t xml:space="preserve">Duck Creek Conservation Area displaying the locations of nest boxes. </w:t>
      </w:r>
      <w:r w:rsidR="00D43AD1">
        <w:t xml:space="preserve">Lines indicate roads on the area and dots indicate nest box locations. </w:t>
      </w:r>
    </w:p>
    <w:p w14:paraId="4A6667FB" w14:textId="77777777" w:rsidR="0097101C" w:rsidRDefault="0097101C"/>
    <w:p w14:paraId="72F027A5" w14:textId="74C3F4FD" w:rsidR="00387616" w:rsidRDefault="00387616">
      <w:r>
        <w:rPr>
          <w:noProof/>
        </w:rPr>
        <w:drawing>
          <wp:inline distT="0" distB="0" distL="0" distR="0" wp14:anchorId="6F5D68C2" wp14:editId="1E12ECA3">
            <wp:extent cx="5943600" cy="4458970"/>
            <wp:effectExtent l="0" t="635" r="0" b="0"/>
            <wp:docPr id="839956998" name="Picture 6" descr="A group of eggs in a nes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9956998" name="Picture 6" descr="A group of eggs in a nest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943600" cy="4458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50FF6E" w14:textId="0D128235" w:rsidR="0097101C" w:rsidRDefault="0097101C">
      <w:r>
        <w:t xml:space="preserve">Figure </w:t>
      </w:r>
      <w:r w:rsidR="00954B11">
        <w:t>6</w:t>
      </w:r>
      <w:r>
        <w:t xml:space="preserve">. </w:t>
      </w:r>
      <w:r w:rsidR="00BA46B8">
        <w:t xml:space="preserve">Photograph </w:t>
      </w:r>
      <w:r w:rsidR="00515920">
        <w:t xml:space="preserve">of </w:t>
      </w:r>
      <w:r w:rsidR="00A31F1A">
        <w:t xml:space="preserve">a Wood Duck nest </w:t>
      </w:r>
      <w:r w:rsidR="00D332B9">
        <w:t>with a dumped Hooded Merganser egg on top</w:t>
      </w:r>
      <w:r w:rsidR="00C35DA8" w:rsidRPr="00C35DA8">
        <w:t xml:space="preserve"> </w:t>
      </w:r>
      <w:r w:rsidR="00C35DA8">
        <w:t>at Duck Creek Conservation Area, Puxico, Missouri</w:t>
      </w:r>
      <w:r w:rsidR="0082673F">
        <w:t xml:space="preserve"> by Frank J Irovic</w:t>
      </w:r>
      <w:r w:rsidR="00D332B9">
        <w:t xml:space="preserve">. </w:t>
      </w:r>
      <w:r w:rsidR="00CA41EA">
        <w:t xml:space="preserve">Wood duck eggs are visually smaller, </w:t>
      </w:r>
      <w:r w:rsidR="004D37C7">
        <w:t xml:space="preserve">browner, and more oblong </w:t>
      </w:r>
      <w:r w:rsidR="006C030D">
        <w:t xml:space="preserve">where the Hooded Merganser egg is slightly larger, paler, and rounder by comparison. </w:t>
      </w:r>
    </w:p>
    <w:p w14:paraId="7014BFFD" w14:textId="77777777" w:rsidR="009A2CD5" w:rsidRDefault="009A2CD5"/>
    <w:p w14:paraId="1051881A" w14:textId="387DEE06" w:rsidR="001D7F59" w:rsidRDefault="001D7F59">
      <w:r>
        <w:rPr>
          <w:noProof/>
        </w:rPr>
        <w:lastRenderedPageBreak/>
        <w:drawing>
          <wp:inline distT="0" distB="0" distL="0" distR="0" wp14:anchorId="05031CEA" wp14:editId="563D46DC">
            <wp:extent cx="5943600" cy="4456430"/>
            <wp:effectExtent l="635" t="0" r="635" b="635"/>
            <wp:docPr id="745413786" name="Picture 9" descr="A person holding a tube to his fac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413786" name="Picture 9" descr="A person holding a tube to his fac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5943600" cy="4456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98D1DF" w14:textId="6CAFCB77" w:rsidR="000118A1" w:rsidRDefault="000118A1">
      <w:r>
        <w:t>Figure 7.</w:t>
      </w:r>
      <w:r w:rsidR="00633279">
        <w:t xml:space="preserve"> </w:t>
      </w:r>
      <w:r w:rsidR="00575871">
        <w:t>Photograph demonstrating a representation</w:t>
      </w:r>
      <w:r w:rsidR="00633279">
        <w:t xml:space="preserve"> of </w:t>
      </w:r>
      <w:r w:rsidR="006D1D06">
        <w:t>egg candling</w:t>
      </w:r>
      <w:r w:rsidR="00575871">
        <w:t xml:space="preserve"> using a chicken egg</w:t>
      </w:r>
      <w:r w:rsidR="006D1D06">
        <w:t xml:space="preserve"> by Frank J. Irovic</w:t>
      </w:r>
    </w:p>
    <w:p w14:paraId="63944E80" w14:textId="77777777" w:rsidR="003F538A" w:rsidRDefault="003F538A"/>
    <w:p w14:paraId="41BD774A" w14:textId="60396952" w:rsidR="002A32CD" w:rsidRDefault="006C05B2">
      <w:r>
        <w:rPr>
          <w:rFonts w:eastAsia="Times New Roman"/>
          <w:noProof/>
        </w:rPr>
        <w:lastRenderedPageBreak/>
        <w:drawing>
          <wp:inline distT="0" distB="0" distL="0" distR="0" wp14:anchorId="15290CB5" wp14:editId="314B56DC">
            <wp:extent cx="5943600" cy="2183765"/>
            <wp:effectExtent l="0" t="0" r="0" b="6985"/>
            <wp:docPr id="1969978798" name="Picture 1" descr="A group of eggs with red and yellow colo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978798" name="Picture 1" descr="A group of eggs with red and yellow colors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5" r:link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83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AB20F5" w14:textId="26036305" w:rsidR="003E3172" w:rsidRDefault="000D54DF">
      <w:r>
        <w:t xml:space="preserve">Figure </w:t>
      </w:r>
      <w:r w:rsidR="00633279">
        <w:t>8</w:t>
      </w:r>
      <w:r>
        <w:t xml:space="preserve">. </w:t>
      </w:r>
      <w:r w:rsidR="006109DA">
        <w:t xml:space="preserve">Developmental diagram of </w:t>
      </w:r>
      <w:r w:rsidR="001F745D">
        <w:t xml:space="preserve">embryo development in ducks. </w:t>
      </w:r>
      <w:r w:rsidR="00DA2347">
        <w:t>Days indicate days since the start of incubation</w:t>
      </w:r>
      <w:r w:rsidR="001442EE">
        <w:t xml:space="preserve">. Hatching occurs at approximately 28 to 29 days. Figure modified from </w:t>
      </w:r>
      <w:r w:rsidR="000478CD">
        <w:t>Duck Production and Management</w:t>
      </w:r>
      <w:r w:rsidR="002713BF">
        <w:t>, 2022</w:t>
      </w:r>
      <w:r w:rsidR="000478CD">
        <w:t xml:space="preserve"> </w:t>
      </w:r>
      <w:r w:rsidR="000478CD">
        <w:fldChar w:fldCharType="begin"/>
      </w:r>
      <w:r w:rsidR="000478CD">
        <w:instrText xml:space="preserve"> ADDIN ZOTERO_ITEM CSL_CITATION {"citationID":"24EhQfQP","properties":{"formattedCitation":"(Jalaludeen et al. 2022)","plainCitation":"(Jalaludeen et al. 2022)","noteIndex":0},"citationItems":[{"id":69,"uris":["http://zotero.org/users/local/g9DPNrIE/items/CVFFP5FA"],"itemData":{"id":69,"type":"book","event-place":"Singapore","ISBN":"9789811660993","language":"en","license":"https://www.springer.com/tdm","note":"DOI: 10.1007/978-981-16-6100-6","publisher":"Springer Nature","publisher-place":"Singapore","source":"DOI.org (Crossref)","title":"Duck Production and Management Strategies","URL":"https://link.springer.com/10.1007/978-981-16-6100-6","editor":[{"family":"Jalaludeen","given":"A."},{"family":"Churchil","given":"R. Richard"},{"family":"Baéza","given":"Elisabeth"}],"accessed":{"date-parts":[["2025",2,26]]},"issued":{"date-parts":[["2022"]]}}}],"schema":"https://github.com/citation-style-language/schema/raw/master/csl-citation.json"} </w:instrText>
      </w:r>
      <w:r w:rsidR="000478CD">
        <w:fldChar w:fldCharType="separate"/>
      </w:r>
      <w:r w:rsidR="000478CD" w:rsidRPr="000478CD">
        <w:rPr>
          <w:rFonts w:ascii="Aptos" w:hAnsi="Aptos"/>
        </w:rPr>
        <w:t>(Jalaludeen et al. 2022)</w:t>
      </w:r>
      <w:r w:rsidR="000478CD">
        <w:fldChar w:fldCharType="end"/>
      </w:r>
      <w:r w:rsidR="002713BF">
        <w:t>.</w:t>
      </w:r>
    </w:p>
    <w:p w14:paraId="61BA6225" w14:textId="77777777" w:rsidR="006A65E7" w:rsidRDefault="006A65E7"/>
    <w:p w14:paraId="3B080CFA" w14:textId="77777777" w:rsidR="000D54DF" w:rsidRDefault="000D54DF"/>
    <w:p w14:paraId="0945E51B" w14:textId="0C8DDB3C" w:rsidR="006A65E7" w:rsidRDefault="003E3172">
      <w:r>
        <w:rPr>
          <w:rFonts w:eastAsia="Times New Roman"/>
          <w:noProof/>
        </w:rPr>
        <w:drawing>
          <wp:inline distT="0" distB="0" distL="0" distR="0" wp14:anchorId="0F5D5E12" wp14:editId="14787A8C">
            <wp:extent cx="5943600" cy="3345815"/>
            <wp:effectExtent l="0" t="0" r="0" b="6985"/>
            <wp:docPr id="881772848" name="Picture 1" descr="A diagram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772848" name="Picture 1" descr="A diagram of a graph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7" r:link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D56F84" w14:textId="739B7A0C" w:rsidR="006A65E7" w:rsidRDefault="006A65E7">
      <w:r>
        <w:t xml:space="preserve">Figure </w:t>
      </w:r>
      <w:r w:rsidR="00633279">
        <w:t>9</w:t>
      </w:r>
      <w:r>
        <w:t xml:space="preserve">. </w:t>
      </w:r>
      <w:r w:rsidR="00677FE1">
        <w:t>A</w:t>
      </w:r>
      <w:r w:rsidR="004F7C70">
        <w:t xml:space="preserve"> plot of the results of NMDS </w:t>
      </w:r>
      <w:r w:rsidR="00A32B3D">
        <w:t>analys</w:t>
      </w:r>
      <w:r w:rsidR="00A40B77">
        <w:t xml:space="preserve">es 1 and 2. </w:t>
      </w:r>
      <w:r w:rsidR="002E2FDE">
        <w:t xml:space="preserve">Orange triangles indicate Wood Duck nests and green circles indicate Hooded Merganser nests. </w:t>
      </w:r>
      <w:r w:rsidR="0088766B">
        <w:t xml:space="preserve">The length and </w:t>
      </w:r>
      <w:r w:rsidR="007F3B79">
        <w:t>direction of variable lines indicate the strength and direction</w:t>
      </w:r>
      <w:r w:rsidR="001E11B7">
        <w:t xml:space="preserve"> </w:t>
      </w:r>
      <w:r w:rsidR="00F13E92">
        <w:t xml:space="preserve">of the variables impact. </w:t>
      </w:r>
    </w:p>
    <w:p w14:paraId="4F3E4A32" w14:textId="77777777" w:rsidR="006A65E7" w:rsidRDefault="006A65E7"/>
    <w:p w14:paraId="3AE3516C" w14:textId="64C53C8D" w:rsidR="003E3172" w:rsidRDefault="003E3172">
      <w:r>
        <w:rPr>
          <w:rFonts w:eastAsia="Times New Roman"/>
          <w:noProof/>
        </w:rPr>
        <w:lastRenderedPageBreak/>
        <w:drawing>
          <wp:inline distT="0" distB="0" distL="0" distR="0" wp14:anchorId="1FE3F3F5" wp14:editId="57EF5ABA">
            <wp:extent cx="5943600" cy="3345815"/>
            <wp:effectExtent l="0" t="0" r="0" b="6985"/>
            <wp:docPr id="167600448" name="Picture 2" descr="A diagram of a number of object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00448" name="Picture 2" descr="A diagram of a number of objects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9" r:link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5BCA80" w14:textId="39ED5256" w:rsidR="00142206" w:rsidRDefault="006A65E7" w:rsidP="00142206">
      <w:r>
        <w:t xml:space="preserve">Figure </w:t>
      </w:r>
      <w:r w:rsidR="00633279">
        <w:t>10</w:t>
      </w:r>
      <w:r>
        <w:t xml:space="preserve">. </w:t>
      </w:r>
      <w:r w:rsidR="00142206">
        <w:t xml:space="preserve">A plot of the results of NMDS analyses 2 and 3. </w:t>
      </w:r>
      <w:r w:rsidR="00F13E92">
        <w:t>Orange triangles indicate Wood Duck nests and green circles indicate Hooded Merganser nests. The length and direction of variable lines indicate the strength and direction of the variables impact.</w:t>
      </w:r>
      <w:r w:rsidR="007850BD">
        <w:t xml:space="preserve"> </w:t>
      </w:r>
    </w:p>
    <w:p w14:paraId="1A393187" w14:textId="77777777" w:rsidR="00A24C3A" w:rsidRDefault="00A24C3A" w:rsidP="00142206"/>
    <w:p w14:paraId="50990A4A" w14:textId="7A5D7CB3" w:rsidR="00E803E8" w:rsidRDefault="00E803E8" w:rsidP="00142206">
      <w:r>
        <w:rPr>
          <w:rFonts w:eastAsia="Times New Roman"/>
          <w:noProof/>
        </w:rPr>
        <w:drawing>
          <wp:inline distT="0" distB="0" distL="0" distR="0" wp14:anchorId="0AE1002E" wp14:editId="7BD4CAB4">
            <wp:extent cx="5943600" cy="3345815"/>
            <wp:effectExtent l="0" t="0" r="0" b="6985"/>
            <wp:docPr id="401336907" name="Picture 8" descr="A graph with numbers and point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336907" name="Picture 8" descr="A graph with numbers and points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1" r:link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BEB667" w14:textId="238DCB5B" w:rsidR="00191260" w:rsidRDefault="00191260" w:rsidP="00142206">
      <w:r>
        <w:lastRenderedPageBreak/>
        <w:t>Figure 1</w:t>
      </w:r>
      <w:r w:rsidR="00633279">
        <w:t>1</w:t>
      </w:r>
      <w:r>
        <w:t>.</w:t>
      </w:r>
      <w:r w:rsidR="006436F7">
        <w:t xml:space="preserve"> </w:t>
      </w:r>
      <w:r w:rsidR="004F752E">
        <w:t xml:space="preserve">A plot </w:t>
      </w:r>
      <w:r w:rsidR="008C30BE">
        <w:t>displaying the number of eggs dumped in nests by section</w:t>
      </w:r>
      <w:r w:rsidR="006C05B7">
        <w:t>.</w:t>
      </w:r>
      <w:r w:rsidR="00C225A8">
        <w:t xml:space="preserve"> </w:t>
      </w:r>
      <w:r w:rsidR="00AF0B66">
        <w:t xml:space="preserve">The point labeled as 7/65 indicates two separate wood duck nests in boxes </w:t>
      </w:r>
      <w:r w:rsidR="00FC05D7">
        <w:t>E</w:t>
      </w:r>
      <w:r w:rsidR="00AF0B66">
        <w:t xml:space="preserve">7 and </w:t>
      </w:r>
      <w:r w:rsidR="00FC05D7">
        <w:t>E</w:t>
      </w:r>
      <w:r w:rsidR="00AF0B66">
        <w:t xml:space="preserve">65 and the point labeled as 14/44 indicates one Wood Duck nest </w:t>
      </w:r>
      <w:r w:rsidR="001818D4">
        <w:t xml:space="preserve">in Box </w:t>
      </w:r>
      <w:r w:rsidR="00FC05D7">
        <w:t>S</w:t>
      </w:r>
      <w:r w:rsidR="001818D4">
        <w:t xml:space="preserve">14 and one Hooded Merganser nest in Box </w:t>
      </w:r>
      <w:r w:rsidR="00FC05D7">
        <w:t>S44.</w:t>
      </w:r>
    </w:p>
    <w:p w14:paraId="58A8E15B" w14:textId="0B4D9670" w:rsidR="000A470E" w:rsidRDefault="000A470E" w:rsidP="00142206">
      <w:r>
        <w:rPr>
          <w:rFonts w:eastAsia="Times New Roman"/>
          <w:noProof/>
        </w:rPr>
        <w:drawing>
          <wp:inline distT="0" distB="0" distL="0" distR="0" wp14:anchorId="08141DDA" wp14:editId="66800291">
            <wp:extent cx="5943600" cy="3345815"/>
            <wp:effectExtent l="0" t="0" r="0" b="6985"/>
            <wp:docPr id="556880624" name="Picture 1" descr="A graph of different colored dots and numbe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880624" name="Picture 1" descr="A graph of different colored dots and numbers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3" r:link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FD1DD2" w14:textId="6D9558D0" w:rsidR="000C1E13" w:rsidRDefault="00A24C3A" w:rsidP="000C1E13">
      <w:r>
        <w:t xml:space="preserve">Figure </w:t>
      </w:r>
      <w:r w:rsidR="00954B11">
        <w:t>1</w:t>
      </w:r>
      <w:r w:rsidR="00633279">
        <w:t>2</w:t>
      </w:r>
      <w:r>
        <w:t>.</w:t>
      </w:r>
      <w:r w:rsidR="00CD74F1">
        <w:t xml:space="preserve"> </w:t>
      </w:r>
      <w:r w:rsidR="00A736C2">
        <w:t xml:space="preserve">A plot of the number of </w:t>
      </w:r>
      <w:r w:rsidR="001C6CAE">
        <w:t>hatched eggs</w:t>
      </w:r>
      <w:r w:rsidR="00597E28">
        <w:t xml:space="preserve"> per nest divided by</w:t>
      </w:r>
      <w:r w:rsidR="001B71F1">
        <w:t xml:space="preserve"> section </w:t>
      </w:r>
      <w:r w:rsidR="00597E28">
        <w:t xml:space="preserve">and </w:t>
      </w:r>
      <w:r w:rsidR="001B71F1">
        <w:t xml:space="preserve">species. </w:t>
      </w:r>
      <w:r w:rsidR="001B71F1">
        <w:t>Orange triangles indicate Wood Duck nests and green circles indicate Hooded Merganser nests.</w:t>
      </w:r>
    </w:p>
    <w:p w14:paraId="2BD25663" w14:textId="77777777" w:rsidR="00893F88" w:rsidRDefault="00893F88" w:rsidP="000C1E13"/>
    <w:p w14:paraId="04D82800" w14:textId="11292914" w:rsidR="003915CC" w:rsidRDefault="003915CC" w:rsidP="000C1E13">
      <w:r>
        <w:rPr>
          <w:rFonts w:eastAsia="Times New Roman"/>
          <w:noProof/>
        </w:rPr>
        <w:lastRenderedPageBreak/>
        <w:drawing>
          <wp:inline distT="0" distB="0" distL="0" distR="0" wp14:anchorId="1C1F21B7" wp14:editId="07893E42">
            <wp:extent cx="5943600" cy="5943600"/>
            <wp:effectExtent l="0" t="0" r="0" b="0"/>
            <wp:docPr id="1511984393" name="Picture 5" descr="A graph with different colored lin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984393" name="Picture 5" descr="A graph with different colored lines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5" r:link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818D63" w14:textId="7D282411" w:rsidR="00893F88" w:rsidRDefault="00893F88" w:rsidP="000C1E13">
      <w:r>
        <w:t>Figure 1</w:t>
      </w:r>
      <w:r w:rsidR="00633279">
        <w:t>3</w:t>
      </w:r>
      <w:r>
        <w:t xml:space="preserve">. </w:t>
      </w:r>
      <w:r w:rsidR="002F67B2">
        <w:t xml:space="preserve">A plot of the depth </w:t>
      </w:r>
      <w:r w:rsidR="00E82614">
        <w:t xml:space="preserve">in meters </w:t>
      </w:r>
      <w:r w:rsidR="00C51C1D">
        <w:t xml:space="preserve">for the water nearest to each box by section during the study period. The </w:t>
      </w:r>
      <w:r w:rsidR="00E82614">
        <w:t xml:space="preserve">line indicates the range while the dot indicates the mode. </w:t>
      </w:r>
    </w:p>
    <w:p w14:paraId="1BA7C4D7" w14:textId="77777777" w:rsidR="00A07F8F" w:rsidRDefault="00A07F8F" w:rsidP="000C1E13"/>
    <w:p w14:paraId="40EC0A98" w14:textId="43152667" w:rsidR="00A07F8F" w:rsidRDefault="00A07F8F" w:rsidP="000C1E13">
      <w:r>
        <w:rPr>
          <w:rFonts w:eastAsia="Times New Roman"/>
          <w:noProof/>
        </w:rPr>
        <w:lastRenderedPageBreak/>
        <w:drawing>
          <wp:inline distT="0" distB="0" distL="0" distR="0" wp14:anchorId="765BCBFD" wp14:editId="2CE4E954">
            <wp:extent cx="5943600" cy="5943600"/>
            <wp:effectExtent l="0" t="0" r="0" b="0"/>
            <wp:docPr id="403402764" name="Picture 6" descr="A graph with different colored lin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402764" name="Picture 6" descr="A graph with different colored lines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7" r:link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DC3C28" w14:textId="0153DE68" w:rsidR="00A07F8F" w:rsidRPr="000C1E13" w:rsidRDefault="00A07F8F" w:rsidP="000C1E13">
      <w:r>
        <w:t>Figure 1</w:t>
      </w:r>
      <w:r w:rsidR="00633279">
        <w:t>4</w:t>
      </w:r>
      <w:r>
        <w:t xml:space="preserve">. </w:t>
      </w:r>
      <w:r>
        <w:t xml:space="preserve">A plot of the </w:t>
      </w:r>
      <w:r>
        <w:t>width</w:t>
      </w:r>
      <w:r>
        <w:t xml:space="preserve"> in meters for the water nearest to each box by section during the study period. The line indicates the range while the dot indicates the mode.</w:t>
      </w:r>
    </w:p>
    <w:sectPr w:rsidR="00A07F8F" w:rsidRPr="000C1E1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C2B60"/>
    <w:rsid w:val="000118A1"/>
    <w:rsid w:val="00042426"/>
    <w:rsid w:val="000478CD"/>
    <w:rsid w:val="000A470E"/>
    <w:rsid w:val="000C096B"/>
    <w:rsid w:val="000C1E13"/>
    <w:rsid w:val="000C24BA"/>
    <w:rsid w:val="000D1CEE"/>
    <w:rsid w:val="000D54DF"/>
    <w:rsid w:val="001053B4"/>
    <w:rsid w:val="00142206"/>
    <w:rsid w:val="001442EE"/>
    <w:rsid w:val="001818D4"/>
    <w:rsid w:val="00191260"/>
    <w:rsid w:val="00197992"/>
    <w:rsid w:val="001B71F1"/>
    <w:rsid w:val="001B7563"/>
    <w:rsid w:val="001C6CAE"/>
    <w:rsid w:val="001D7F59"/>
    <w:rsid w:val="001D7FB0"/>
    <w:rsid w:val="001E11B7"/>
    <w:rsid w:val="001F745D"/>
    <w:rsid w:val="002713BF"/>
    <w:rsid w:val="002765DB"/>
    <w:rsid w:val="002A32CD"/>
    <w:rsid w:val="002A528B"/>
    <w:rsid w:val="002E2FDE"/>
    <w:rsid w:val="002F67B2"/>
    <w:rsid w:val="00304ED0"/>
    <w:rsid w:val="00387616"/>
    <w:rsid w:val="003915CC"/>
    <w:rsid w:val="003E3172"/>
    <w:rsid w:val="003F538A"/>
    <w:rsid w:val="00447237"/>
    <w:rsid w:val="004B4C46"/>
    <w:rsid w:val="004D37C7"/>
    <w:rsid w:val="004F752E"/>
    <w:rsid w:val="004F7C70"/>
    <w:rsid w:val="00515920"/>
    <w:rsid w:val="00515BBF"/>
    <w:rsid w:val="00575871"/>
    <w:rsid w:val="00597E28"/>
    <w:rsid w:val="005D379D"/>
    <w:rsid w:val="005D5DFD"/>
    <w:rsid w:val="006109DA"/>
    <w:rsid w:val="00633279"/>
    <w:rsid w:val="006436F7"/>
    <w:rsid w:val="00667A2C"/>
    <w:rsid w:val="00677FE1"/>
    <w:rsid w:val="006A1BEC"/>
    <w:rsid w:val="006A65E7"/>
    <w:rsid w:val="006C030D"/>
    <w:rsid w:val="006C05B2"/>
    <w:rsid w:val="006C05B7"/>
    <w:rsid w:val="006D1D06"/>
    <w:rsid w:val="00717BDF"/>
    <w:rsid w:val="0076622F"/>
    <w:rsid w:val="0076754F"/>
    <w:rsid w:val="007850BD"/>
    <w:rsid w:val="007E0051"/>
    <w:rsid w:val="007F3B79"/>
    <w:rsid w:val="007F707A"/>
    <w:rsid w:val="008023F8"/>
    <w:rsid w:val="0082673F"/>
    <w:rsid w:val="00850266"/>
    <w:rsid w:val="00855F1B"/>
    <w:rsid w:val="0088766B"/>
    <w:rsid w:val="00893F88"/>
    <w:rsid w:val="008C30BE"/>
    <w:rsid w:val="00947F7E"/>
    <w:rsid w:val="00954B11"/>
    <w:rsid w:val="0097101C"/>
    <w:rsid w:val="0098133C"/>
    <w:rsid w:val="009939D1"/>
    <w:rsid w:val="009A2CD5"/>
    <w:rsid w:val="00A07F8F"/>
    <w:rsid w:val="00A163A3"/>
    <w:rsid w:val="00A24C3A"/>
    <w:rsid w:val="00A31F1A"/>
    <w:rsid w:val="00A32B3D"/>
    <w:rsid w:val="00A40B77"/>
    <w:rsid w:val="00A736C2"/>
    <w:rsid w:val="00A9357F"/>
    <w:rsid w:val="00A95DE1"/>
    <w:rsid w:val="00AC2B60"/>
    <w:rsid w:val="00AD0F28"/>
    <w:rsid w:val="00AE0B62"/>
    <w:rsid w:val="00AF0B66"/>
    <w:rsid w:val="00AF2B2B"/>
    <w:rsid w:val="00B86C73"/>
    <w:rsid w:val="00BA46B8"/>
    <w:rsid w:val="00C225A8"/>
    <w:rsid w:val="00C35DA8"/>
    <w:rsid w:val="00C51C1D"/>
    <w:rsid w:val="00C93D63"/>
    <w:rsid w:val="00CA41EA"/>
    <w:rsid w:val="00CB42C7"/>
    <w:rsid w:val="00CD74F1"/>
    <w:rsid w:val="00D14FAE"/>
    <w:rsid w:val="00D332B9"/>
    <w:rsid w:val="00D43AD1"/>
    <w:rsid w:val="00D808E9"/>
    <w:rsid w:val="00DA2347"/>
    <w:rsid w:val="00E42E67"/>
    <w:rsid w:val="00E62C2B"/>
    <w:rsid w:val="00E803E8"/>
    <w:rsid w:val="00E81ECF"/>
    <w:rsid w:val="00E82614"/>
    <w:rsid w:val="00EB118D"/>
    <w:rsid w:val="00F13E92"/>
    <w:rsid w:val="00FA27DA"/>
    <w:rsid w:val="00FC05D7"/>
    <w:rsid w:val="00FD564C"/>
    <w:rsid w:val="00FD6C13"/>
    <w:rsid w:val="00FE3F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6177878"/>
  <w15:chartTrackingRefBased/>
  <w15:docId w15:val="{00742354-7174-4F87-809B-7E966E3E131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C2B6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C2B6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C2B6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C2B6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C2B6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C2B6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C2B6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C2B6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C2B6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C2B6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C2B6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C2B60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C2B60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C2B60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C2B60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C2B60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C2B60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C2B60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C2B6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C2B6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C2B6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C2B6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C2B6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C2B60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C2B6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C2B6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C2B6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C2B60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C2B60"/>
    <w:rPr>
      <w:b/>
      <w:bCs/>
      <w:smallCaps/>
      <w:color w:val="0F4761" w:themeColor="accent1" w:themeShade="BF"/>
      <w:spacing w:val="5"/>
    </w:rPr>
  </w:style>
  <w:style w:type="character" w:styleId="CommentReference">
    <w:name w:val="annotation reference"/>
    <w:basedOn w:val="DefaultParagraphFont"/>
    <w:uiPriority w:val="99"/>
    <w:semiHidden/>
    <w:unhideWhenUsed/>
    <w:rsid w:val="00FD564C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FD564C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FD564C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FD564C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FD564C"/>
    <w:rPr>
      <w:b/>
      <w:bCs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AE0B62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E0B6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989018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024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402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112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6.jpeg"/><Relationship Id="rId18" Type="http://schemas.openxmlformats.org/officeDocument/2006/relationships/image" Target="cid:4BB07C9F-B746-4928-95BF-885812C90BB4" TargetMode="External"/><Relationship Id="rId26" Type="http://schemas.openxmlformats.org/officeDocument/2006/relationships/image" Target="cid:C3C198B1-77A9-4559-A132-F738B63995D6" TargetMode="External"/><Relationship Id="rId3" Type="http://schemas.openxmlformats.org/officeDocument/2006/relationships/webSettings" Target="webSettings.xml"/><Relationship Id="rId21" Type="http://schemas.openxmlformats.org/officeDocument/2006/relationships/image" Target="media/image11.png"/><Relationship Id="rId7" Type="http://schemas.openxmlformats.org/officeDocument/2006/relationships/hyperlink" Target="https://www.flickr.com/photos/rick_leche/1445384708/" TargetMode="External"/><Relationship Id="rId12" Type="http://schemas.openxmlformats.org/officeDocument/2006/relationships/image" Target="cid:396303A1-7F1C-41E2-9375-51ACA86BF028" TargetMode="External"/><Relationship Id="rId17" Type="http://schemas.openxmlformats.org/officeDocument/2006/relationships/image" Target="media/image9.png"/><Relationship Id="rId25" Type="http://schemas.openxmlformats.org/officeDocument/2006/relationships/image" Target="media/image13.png"/><Relationship Id="rId2" Type="http://schemas.openxmlformats.org/officeDocument/2006/relationships/settings" Target="settings.xml"/><Relationship Id="rId16" Type="http://schemas.openxmlformats.org/officeDocument/2006/relationships/image" Target="cid:66bf76de-2188-4156-b0f9-17c82d3d90c0@namprd11.prod.outlook.com" TargetMode="External"/><Relationship Id="rId20" Type="http://schemas.openxmlformats.org/officeDocument/2006/relationships/image" Target="cid:AB809B3C-E453-4EED-9EBF-EBF30F7574BB" TargetMode="External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2.jpeg"/><Relationship Id="rId11" Type="http://schemas.openxmlformats.org/officeDocument/2006/relationships/image" Target="media/image5.png"/><Relationship Id="rId24" Type="http://schemas.openxmlformats.org/officeDocument/2006/relationships/image" Target="cid:B1CA1B63-2117-43DD-8445-2B29CB16AB7D" TargetMode="External"/><Relationship Id="rId5" Type="http://schemas.openxmlformats.org/officeDocument/2006/relationships/hyperlink" Target="https://www.flickr.com/photos/goellnitz/33597600618/" TargetMode="External"/><Relationship Id="rId15" Type="http://schemas.openxmlformats.org/officeDocument/2006/relationships/image" Target="media/image8.jpeg"/><Relationship Id="rId23" Type="http://schemas.openxmlformats.org/officeDocument/2006/relationships/image" Target="media/image12.png"/><Relationship Id="rId28" Type="http://schemas.openxmlformats.org/officeDocument/2006/relationships/image" Target="cid:5BEFCF6D-9F2F-485D-B4D7-91DA06311E0D" TargetMode="External"/><Relationship Id="rId10" Type="http://schemas.openxmlformats.org/officeDocument/2006/relationships/image" Target="cid:63BD6024-1DA1-46D0-AF2E-AF7344546584" TargetMode="External"/><Relationship Id="rId19" Type="http://schemas.openxmlformats.org/officeDocument/2006/relationships/image" Target="media/image10.png"/><Relationship Id="rId4" Type="http://schemas.openxmlformats.org/officeDocument/2006/relationships/image" Target="media/image1.jpeg"/><Relationship Id="rId9" Type="http://schemas.openxmlformats.org/officeDocument/2006/relationships/image" Target="media/image4.jpeg"/><Relationship Id="rId14" Type="http://schemas.openxmlformats.org/officeDocument/2006/relationships/image" Target="media/image7.jpeg"/><Relationship Id="rId22" Type="http://schemas.openxmlformats.org/officeDocument/2006/relationships/image" Target="cid:C9CE3BB6-D43D-4F25-BD70-6694C378A71D" TargetMode="External"/><Relationship Id="rId27" Type="http://schemas.openxmlformats.org/officeDocument/2006/relationships/image" Target="media/image14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6127</TotalTime>
  <Pages>12</Pages>
  <Words>581</Words>
  <Characters>3317</Characters>
  <Application>Microsoft Office Word</Application>
  <DocSecurity>0</DocSecurity>
  <Lines>27</Lines>
  <Paragraphs>7</Paragraphs>
  <ScaleCrop>false</ScaleCrop>
  <Company/>
  <LinksUpToDate>false</LinksUpToDate>
  <CharactersWithSpaces>3891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Irovic, Frank</dc:creator>
  <cp:keywords/>
  <dc:description/>
  <cp:lastModifiedBy>Irovic, Frank</cp:lastModifiedBy>
  <cp:revision>107</cp:revision>
  <dcterms:created xsi:type="dcterms:W3CDTF">2025-02-26T19:33:00Z</dcterms:created>
  <dcterms:modified xsi:type="dcterms:W3CDTF">2025-03-28T15:53:00Z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ZOTERO_PREF_1">
    <vt:lpwstr>&lt;data data-version="3" zotero-version="6.0.36"&gt;&lt;session id="uDQ4tAzC"/&gt;&lt;style id="http://www.zotero.org/styles/evolution" hasBibliography="1" bibliographyStyleHasBeenSet="0"/&gt;&lt;prefs&gt;&lt;pref name="fieldType" value="Field"/&gt;&lt;/prefs&gt;&lt;/data&gt;</vt:lpwstr>
  </property>
</Properties>
</file>